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950"/>
        <w:gridCol w:w="5630"/>
      </w:tblGrid>
      <w:tr w:rsidR="00761F53" w:rsidRPr="0044130E" w14:paraId="10A0C55A" w14:textId="77777777" w:rsidTr="00B62F74">
        <w:trPr>
          <w:trHeight w:val="2381"/>
        </w:trPr>
        <w:tc>
          <w:tcPr>
            <w:tcW w:w="4950" w:type="dxa"/>
            <w:shd w:val="clear" w:color="auto" w:fill="auto"/>
          </w:tcPr>
          <w:p w14:paraId="6967274A" w14:textId="408025E1" w:rsidR="00761F53" w:rsidRPr="00911123" w:rsidRDefault="000779E5" w:rsidP="00761F53">
            <w:pPr>
              <w:ind w:left="-113"/>
              <w:rPr>
                <w:rFonts w:asciiTheme="minorHAnsi" w:hAnsiTheme="minorHAnsi" w:cs="Arial"/>
              </w:rPr>
            </w:pPr>
            <w:r w:rsidRPr="00911123">
              <w:rPr>
                <w:rFonts w:asciiTheme="minorHAnsi" w:hAnsiTheme="minorHAnsi" w:cs="Arial"/>
                <w:noProof/>
              </w:rPr>
              <w:drawing>
                <wp:inline distT="0" distB="0" distL="0" distR="0" wp14:anchorId="4D6481AD" wp14:editId="1BDDDEC8">
                  <wp:extent cx="2924175" cy="1643432"/>
                  <wp:effectExtent l="19050" t="19050" r="952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UGH_paper"/>
                          <pic:cNvPicPr>
                            <a:picLocks noChangeAspect="1" noChangeArrowheads="1"/>
                          </pic:cNvPicPr>
                        </pic:nvPicPr>
                        <pic:blipFill>
                          <a:blip r:embed="rId7" cstate="screen">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2945967" cy="1655679"/>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tc>
        <w:tc>
          <w:tcPr>
            <w:tcW w:w="5630" w:type="dxa"/>
            <w:shd w:val="clear" w:color="auto" w:fill="auto"/>
            <w:vAlign w:val="center"/>
          </w:tcPr>
          <w:p w14:paraId="3A7EFDE4" w14:textId="15CEA939" w:rsidR="00E83E2F" w:rsidRPr="00B62F74" w:rsidRDefault="00E83E2F" w:rsidP="00E64E6A">
            <w:pPr>
              <w:tabs>
                <w:tab w:val="left" w:pos="4302"/>
              </w:tabs>
              <w:ind w:right="63"/>
              <w:rPr>
                <w:rFonts w:asciiTheme="minorHAnsi" w:hAnsiTheme="minorHAnsi" w:cs="Arial"/>
                <w:sz w:val="22"/>
                <w:szCs w:val="22"/>
              </w:rPr>
            </w:pPr>
            <w:r w:rsidRPr="00B62F74">
              <w:rPr>
                <w:rFonts w:asciiTheme="minorHAnsi" w:hAnsiTheme="minorHAnsi" w:cs="Arial"/>
                <w:sz w:val="22"/>
                <w:szCs w:val="22"/>
              </w:rPr>
              <w:t xml:space="preserve">Let’s be honest. Even after all the training, the public outcry, the legal battles… sexual harassment and sexual misconduct are still very real workplace issues. </w:t>
            </w:r>
          </w:p>
          <w:p w14:paraId="6409308E" w14:textId="77777777" w:rsidR="00E83E2F" w:rsidRPr="00B62F74" w:rsidRDefault="00E83E2F" w:rsidP="00E64E6A">
            <w:pPr>
              <w:tabs>
                <w:tab w:val="left" w:pos="4302"/>
              </w:tabs>
              <w:ind w:right="63"/>
              <w:rPr>
                <w:rFonts w:asciiTheme="minorHAnsi" w:hAnsiTheme="minorHAnsi" w:cs="Arial"/>
                <w:sz w:val="22"/>
                <w:szCs w:val="22"/>
              </w:rPr>
            </w:pPr>
          </w:p>
          <w:p w14:paraId="054F9B5A" w14:textId="77777777" w:rsidR="00466C27" w:rsidRPr="00B62F74" w:rsidRDefault="00E83E2F" w:rsidP="00E64E6A">
            <w:pPr>
              <w:tabs>
                <w:tab w:val="left" w:pos="4302"/>
              </w:tabs>
              <w:ind w:right="63"/>
              <w:rPr>
                <w:rFonts w:asciiTheme="minorHAnsi" w:hAnsiTheme="minorHAnsi" w:cs="Arial"/>
                <w:sz w:val="22"/>
                <w:szCs w:val="22"/>
              </w:rPr>
            </w:pPr>
            <w:r w:rsidRPr="00B62F74">
              <w:rPr>
                <w:rFonts w:asciiTheme="minorHAnsi" w:hAnsiTheme="minorHAnsi" w:cs="Arial"/>
                <w:sz w:val="22"/>
                <w:szCs w:val="22"/>
              </w:rPr>
              <w:t>How is this possible?</w:t>
            </w:r>
          </w:p>
          <w:p w14:paraId="6D2AC6B4" w14:textId="77777777" w:rsidR="00466C27" w:rsidRPr="00B62F74" w:rsidRDefault="00466C27" w:rsidP="00E64E6A">
            <w:pPr>
              <w:tabs>
                <w:tab w:val="left" w:pos="4302"/>
              </w:tabs>
              <w:ind w:right="63"/>
              <w:rPr>
                <w:rFonts w:asciiTheme="minorHAnsi" w:hAnsiTheme="minorHAnsi" w:cs="Arial"/>
                <w:sz w:val="22"/>
                <w:szCs w:val="22"/>
              </w:rPr>
            </w:pPr>
          </w:p>
          <w:p w14:paraId="6CF1BB06" w14:textId="5A07829E" w:rsidR="00761F53" w:rsidRPr="00911123" w:rsidRDefault="00E83E2F" w:rsidP="00E64E6A">
            <w:pPr>
              <w:tabs>
                <w:tab w:val="left" w:pos="4302"/>
              </w:tabs>
              <w:ind w:right="63"/>
              <w:rPr>
                <w:rFonts w:asciiTheme="minorHAnsi" w:hAnsiTheme="minorHAnsi" w:cs="Arial"/>
              </w:rPr>
            </w:pPr>
            <w:r w:rsidRPr="00B62F74">
              <w:rPr>
                <w:rFonts w:asciiTheme="minorHAnsi" w:hAnsiTheme="minorHAnsi" w:cs="Arial"/>
                <w:sz w:val="22"/>
                <w:szCs w:val="22"/>
              </w:rPr>
              <w:t>Why are companies still handing out millions of dollars in settlements each year?</w:t>
            </w:r>
          </w:p>
        </w:tc>
      </w:tr>
    </w:tbl>
    <w:p w14:paraId="02BFBE07" w14:textId="40BB0B57" w:rsidR="00761F53" w:rsidRPr="00B62F74" w:rsidRDefault="00761F53" w:rsidP="009D4816">
      <w:pPr>
        <w:spacing w:before="240"/>
        <w:ind w:right="452"/>
        <w:rPr>
          <w:rFonts w:asciiTheme="minorHAnsi" w:hAnsiTheme="minorHAnsi" w:cs="Arial"/>
          <w:sz w:val="22"/>
          <w:szCs w:val="22"/>
        </w:rPr>
      </w:pPr>
      <w:r w:rsidRPr="00B62F74">
        <w:rPr>
          <w:rFonts w:asciiTheme="minorHAnsi" w:hAnsiTheme="minorHAnsi" w:cs="Arial"/>
          <w:sz w:val="22"/>
          <w:szCs w:val="22"/>
        </w:rPr>
        <w:t xml:space="preserve">The truth is... </w:t>
      </w:r>
      <w:r w:rsidR="00BA0561" w:rsidRPr="00B62F74">
        <w:rPr>
          <w:rFonts w:asciiTheme="minorHAnsi" w:hAnsiTheme="minorHAnsi" w:cs="Arial"/>
          <w:sz w:val="22"/>
          <w:szCs w:val="22"/>
        </w:rPr>
        <w:t xml:space="preserve">without knowing </w:t>
      </w:r>
      <w:r w:rsidR="00BA0561" w:rsidRPr="00B62F74">
        <w:rPr>
          <w:rFonts w:asciiTheme="minorHAnsi" w:hAnsiTheme="minorHAnsi" w:cs="Arial"/>
          <w:b/>
          <w:sz w:val="22"/>
          <w:szCs w:val="22"/>
        </w:rPr>
        <w:t xml:space="preserve">the </w:t>
      </w:r>
      <w:r w:rsidR="00165D30" w:rsidRPr="00B62F74">
        <w:rPr>
          <w:rFonts w:asciiTheme="minorHAnsi" w:hAnsiTheme="minorHAnsi" w:cs="Arial"/>
          <w:b/>
          <w:sz w:val="22"/>
          <w:szCs w:val="22"/>
        </w:rPr>
        <w:t xml:space="preserve">real </w:t>
      </w:r>
      <w:r w:rsidR="00BA0561" w:rsidRPr="00B62F74">
        <w:rPr>
          <w:rFonts w:asciiTheme="minorHAnsi" w:hAnsiTheme="minorHAnsi" w:cs="Arial"/>
          <w:b/>
          <w:sz w:val="22"/>
          <w:szCs w:val="22"/>
        </w:rPr>
        <w:t>consequences</w:t>
      </w:r>
      <w:r w:rsidR="00165D30" w:rsidRPr="00B62F74">
        <w:rPr>
          <w:rFonts w:asciiTheme="minorHAnsi" w:hAnsiTheme="minorHAnsi" w:cs="Arial"/>
          <w:b/>
          <w:sz w:val="22"/>
          <w:szCs w:val="22"/>
        </w:rPr>
        <w:t xml:space="preserve"> of workplace sexual </w:t>
      </w:r>
      <w:r w:rsidR="00D37DCE" w:rsidRPr="00B62F74">
        <w:rPr>
          <w:rFonts w:asciiTheme="minorHAnsi" w:hAnsiTheme="minorHAnsi" w:cs="Arial"/>
          <w:b/>
          <w:sz w:val="22"/>
          <w:szCs w:val="22"/>
        </w:rPr>
        <w:t>harassment</w:t>
      </w:r>
      <w:r w:rsidR="00D37DCE" w:rsidRPr="00B62F74">
        <w:rPr>
          <w:rFonts w:asciiTheme="minorHAnsi" w:hAnsiTheme="minorHAnsi" w:cs="Arial"/>
          <w:sz w:val="22"/>
          <w:szCs w:val="22"/>
        </w:rPr>
        <w:t>;</w:t>
      </w:r>
      <w:r w:rsidR="00165D30" w:rsidRPr="00B62F74">
        <w:rPr>
          <w:rFonts w:asciiTheme="minorHAnsi" w:hAnsiTheme="minorHAnsi" w:cs="Arial"/>
          <w:sz w:val="22"/>
          <w:szCs w:val="22"/>
        </w:rPr>
        <w:t xml:space="preserve"> people are less likely to change</w:t>
      </w:r>
      <w:r w:rsidR="00BA0561" w:rsidRPr="00B62F74">
        <w:rPr>
          <w:rFonts w:asciiTheme="minorHAnsi" w:hAnsiTheme="minorHAnsi" w:cs="Arial"/>
          <w:sz w:val="22"/>
          <w:szCs w:val="22"/>
        </w:rPr>
        <w:t xml:space="preserve">. </w:t>
      </w:r>
      <w:r w:rsidR="00165D30" w:rsidRPr="00B62F74">
        <w:rPr>
          <w:rFonts w:asciiTheme="minorHAnsi" w:hAnsiTheme="minorHAnsi" w:cs="Arial"/>
          <w:sz w:val="22"/>
          <w:szCs w:val="22"/>
        </w:rPr>
        <w:t xml:space="preserve">It’s not until we </w:t>
      </w:r>
      <w:r w:rsidR="00BA0561" w:rsidRPr="00B62F74">
        <w:rPr>
          <w:rFonts w:asciiTheme="minorHAnsi" w:hAnsiTheme="minorHAnsi" w:cs="Arial"/>
          <w:sz w:val="22"/>
          <w:szCs w:val="22"/>
        </w:rPr>
        <w:t>fully understand the ripple effect</w:t>
      </w:r>
      <w:r w:rsidR="00165D30" w:rsidRPr="00B62F74">
        <w:rPr>
          <w:rFonts w:asciiTheme="minorHAnsi" w:hAnsiTheme="minorHAnsi" w:cs="Arial"/>
          <w:sz w:val="22"/>
          <w:szCs w:val="22"/>
        </w:rPr>
        <w:t xml:space="preserve"> </w:t>
      </w:r>
      <w:r w:rsidR="00BA0561" w:rsidRPr="00B62F74">
        <w:rPr>
          <w:rFonts w:asciiTheme="minorHAnsi" w:hAnsiTheme="minorHAnsi" w:cs="Arial"/>
          <w:sz w:val="22"/>
          <w:szCs w:val="22"/>
        </w:rPr>
        <w:t>of</w:t>
      </w:r>
      <w:r w:rsidRPr="00B62F74">
        <w:rPr>
          <w:rFonts w:asciiTheme="minorHAnsi" w:hAnsiTheme="minorHAnsi" w:cs="Arial"/>
          <w:sz w:val="22"/>
          <w:szCs w:val="22"/>
        </w:rPr>
        <w:t xml:space="preserve"> sexual harassment </w:t>
      </w:r>
      <w:r w:rsidR="00165D30" w:rsidRPr="00B62F74">
        <w:rPr>
          <w:rFonts w:asciiTheme="minorHAnsi" w:hAnsiTheme="minorHAnsi" w:cs="Arial"/>
          <w:sz w:val="22"/>
          <w:szCs w:val="22"/>
        </w:rPr>
        <w:t xml:space="preserve">and how it </w:t>
      </w:r>
      <w:r w:rsidR="00BA0561" w:rsidRPr="00B62F74">
        <w:rPr>
          <w:rFonts w:asciiTheme="minorHAnsi" w:hAnsiTheme="minorHAnsi" w:cs="Arial"/>
          <w:sz w:val="22"/>
          <w:szCs w:val="22"/>
        </w:rPr>
        <w:t>dramatically impact</w:t>
      </w:r>
      <w:r w:rsidR="00165D30" w:rsidRPr="00B62F74">
        <w:rPr>
          <w:rFonts w:asciiTheme="minorHAnsi" w:hAnsiTheme="minorHAnsi" w:cs="Arial"/>
          <w:sz w:val="22"/>
          <w:szCs w:val="22"/>
        </w:rPr>
        <w:t>s</w:t>
      </w:r>
      <w:r w:rsidR="00BA0561" w:rsidRPr="00B62F74">
        <w:rPr>
          <w:rFonts w:asciiTheme="minorHAnsi" w:hAnsiTheme="minorHAnsi" w:cs="Arial"/>
          <w:sz w:val="22"/>
          <w:szCs w:val="22"/>
        </w:rPr>
        <w:t xml:space="preserve"> </w:t>
      </w:r>
      <w:r w:rsidR="00466C27" w:rsidRPr="00B62F74">
        <w:rPr>
          <w:rFonts w:asciiTheme="minorHAnsi" w:hAnsiTheme="minorHAnsi" w:cs="Arial"/>
          <w:sz w:val="22"/>
          <w:szCs w:val="22"/>
        </w:rPr>
        <w:t>each person within an</w:t>
      </w:r>
      <w:r w:rsidR="00165D30" w:rsidRPr="00B62F74">
        <w:rPr>
          <w:rFonts w:asciiTheme="minorHAnsi" w:hAnsiTheme="minorHAnsi" w:cs="Arial"/>
          <w:sz w:val="22"/>
          <w:szCs w:val="22"/>
        </w:rPr>
        <w:t xml:space="preserve"> organization</w:t>
      </w:r>
      <w:r w:rsidR="00466C27" w:rsidRPr="00B62F74">
        <w:rPr>
          <w:rFonts w:asciiTheme="minorHAnsi" w:hAnsiTheme="minorHAnsi" w:cs="Arial"/>
          <w:sz w:val="22"/>
          <w:szCs w:val="22"/>
        </w:rPr>
        <w:t>… will enough be… enough!</w:t>
      </w:r>
    </w:p>
    <w:p w14:paraId="74475503" w14:textId="66E49175" w:rsidR="00C719E6" w:rsidRPr="00911123" w:rsidRDefault="00761F53" w:rsidP="00911123">
      <w:pPr>
        <w:spacing w:before="240" w:after="240"/>
        <w:ind w:right="454"/>
        <w:rPr>
          <w:rFonts w:asciiTheme="minorHAnsi" w:hAnsiTheme="minorHAnsi" w:cs="Arial"/>
          <w:b/>
          <w:caps/>
          <w:color w:val="990033"/>
        </w:rPr>
      </w:pPr>
      <w:r w:rsidRPr="00911123">
        <w:rPr>
          <w:rFonts w:asciiTheme="minorHAnsi" w:hAnsiTheme="minorHAnsi" w:cs="Arial"/>
          <w:b/>
          <w:caps/>
          <w:color w:val="990033"/>
        </w:rPr>
        <w:t>So, what are we going to do about sexual harassment? How can we prevent it?</w:t>
      </w:r>
      <w:r w:rsidR="00911123">
        <w:rPr>
          <w:rFonts w:asciiTheme="minorHAnsi" w:hAnsiTheme="minorHAnsi" w:cs="Arial"/>
          <w:b/>
          <w:caps/>
          <w:color w:val="990033"/>
        </w:rPr>
        <w:br/>
      </w:r>
      <w:r w:rsidR="00BA0561" w:rsidRPr="00B62F74">
        <w:rPr>
          <w:rFonts w:asciiTheme="minorHAnsi" w:hAnsiTheme="minorHAnsi" w:cs="Arial"/>
          <w:sz w:val="22"/>
          <w:szCs w:val="22"/>
        </w:rPr>
        <w:t>B</w:t>
      </w:r>
      <w:r w:rsidRPr="00B62F74">
        <w:rPr>
          <w:rFonts w:asciiTheme="minorHAnsi" w:hAnsiTheme="minorHAnsi" w:cs="Arial"/>
          <w:sz w:val="22"/>
          <w:szCs w:val="22"/>
        </w:rPr>
        <w:t xml:space="preserve">esides being fully informed </w:t>
      </w:r>
      <w:r w:rsidR="00E83E2F" w:rsidRPr="00B62F74">
        <w:rPr>
          <w:rFonts w:asciiTheme="minorHAnsi" w:hAnsiTheme="minorHAnsi" w:cs="Arial"/>
          <w:sz w:val="22"/>
          <w:szCs w:val="22"/>
        </w:rPr>
        <w:t>—</w:t>
      </w:r>
      <w:r w:rsidRPr="00B62F74">
        <w:rPr>
          <w:rFonts w:asciiTheme="minorHAnsi" w:hAnsiTheme="minorHAnsi" w:cs="Arial"/>
          <w:sz w:val="22"/>
          <w:szCs w:val="22"/>
        </w:rPr>
        <w:t>and professionally sensitive to the policies regarding sexual harassment—</w:t>
      </w:r>
      <w:r w:rsidR="00BA0561" w:rsidRPr="00B62F74">
        <w:rPr>
          <w:rFonts w:asciiTheme="minorHAnsi" w:hAnsiTheme="minorHAnsi" w:cs="Arial"/>
          <w:sz w:val="22"/>
          <w:szCs w:val="22"/>
        </w:rPr>
        <w:t xml:space="preserve"> </w:t>
      </w:r>
      <w:r w:rsidR="00E83E2F" w:rsidRPr="00B62F74">
        <w:rPr>
          <w:rFonts w:asciiTheme="minorHAnsi" w:hAnsiTheme="minorHAnsi" w:cs="Arial"/>
          <w:sz w:val="22"/>
          <w:szCs w:val="22"/>
        </w:rPr>
        <w:t>t</w:t>
      </w:r>
      <w:r w:rsidR="00BA0561" w:rsidRPr="00B62F74">
        <w:rPr>
          <w:rFonts w:asciiTheme="minorHAnsi" w:hAnsiTheme="minorHAnsi" w:cs="Arial"/>
          <w:sz w:val="22"/>
          <w:szCs w:val="22"/>
        </w:rPr>
        <w:t xml:space="preserve">he best thing we can do </w:t>
      </w:r>
      <w:r w:rsidRPr="00B62F74">
        <w:rPr>
          <w:rFonts w:asciiTheme="minorHAnsi" w:hAnsiTheme="minorHAnsi" w:cs="Arial"/>
          <w:sz w:val="22"/>
          <w:szCs w:val="22"/>
        </w:rPr>
        <w:t>is understand the deep</w:t>
      </w:r>
      <w:r w:rsidR="00911123" w:rsidRPr="00B62F74">
        <w:rPr>
          <w:rFonts w:asciiTheme="minorHAnsi" w:hAnsiTheme="minorHAnsi" w:cs="Arial"/>
          <w:sz w:val="22"/>
          <w:szCs w:val="22"/>
        </w:rPr>
        <w:t>, personal</w:t>
      </w:r>
      <w:r w:rsidRPr="00B62F74">
        <w:rPr>
          <w:rFonts w:asciiTheme="minorHAnsi" w:hAnsiTheme="minorHAnsi" w:cs="Arial"/>
          <w:sz w:val="22"/>
          <w:szCs w:val="22"/>
        </w:rPr>
        <w:t xml:space="preserve"> consequences of harassing behavior – to the target of the harassment, coworkers and the organization.</w:t>
      </w:r>
      <w:r w:rsidR="00BA0561" w:rsidRPr="00B62F74">
        <w:rPr>
          <w:rFonts w:asciiTheme="minorHAnsi" w:hAnsiTheme="minorHAnsi" w:cs="Arial"/>
          <w:sz w:val="22"/>
          <w:szCs w:val="22"/>
        </w:rPr>
        <w:t xml:space="preserve"> Without knowing the consequences—you cannot expect change.</w:t>
      </w:r>
    </w:p>
    <w:p w14:paraId="4E28DA7E" w14:textId="5C678C60" w:rsidR="00B24B63" w:rsidRPr="00911123" w:rsidRDefault="000D266F" w:rsidP="00911123">
      <w:pPr>
        <w:pStyle w:val="BodyText3"/>
        <w:framePr w:hSpace="0" w:wrap="auto" w:vAnchor="margin" w:hAnchor="text" w:xAlign="left" w:yAlign="inline"/>
        <w:spacing w:before="240" w:after="120"/>
        <w:ind w:right="454"/>
        <w:rPr>
          <w:rFonts w:asciiTheme="minorHAnsi" w:hAnsiTheme="minorHAnsi"/>
          <w:bCs w:val="0"/>
          <w:iCs/>
          <w:caps/>
          <w:sz w:val="24"/>
        </w:rPr>
        <w:sectPr w:rsidR="00B24B63" w:rsidRPr="00911123" w:rsidSect="003B47C6">
          <w:headerReference w:type="even" r:id="rId9"/>
          <w:headerReference w:type="default" r:id="rId10"/>
          <w:footerReference w:type="default" r:id="rId11"/>
          <w:headerReference w:type="first" r:id="rId12"/>
          <w:pgSz w:w="12240" w:h="15840" w:code="1"/>
          <w:pgMar w:top="720" w:right="720" w:bottom="720" w:left="720" w:header="720" w:footer="720" w:gutter="0"/>
          <w:cols w:space="720"/>
          <w:docGrid w:linePitch="360"/>
        </w:sectPr>
      </w:pPr>
      <w:r w:rsidRPr="00911123">
        <w:rPr>
          <w:rFonts w:asciiTheme="minorHAnsi" w:hAnsiTheme="minorHAnsi"/>
          <w:bCs w:val="0"/>
          <w:iCs/>
          <w:caps/>
          <w:sz w:val="24"/>
        </w:rPr>
        <w:t>About the Program:</w:t>
      </w:r>
      <w:r w:rsidR="00911123">
        <w:rPr>
          <w:rFonts w:asciiTheme="minorHAnsi" w:hAnsiTheme="minorHAnsi"/>
          <w:bCs w:val="0"/>
          <w:iCs/>
          <w:caps/>
          <w:sz w:val="24"/>
        </w:rPr>
        <w:br/>
      </w:r>
      <w:proofErr w:type="gramStart"/>
      <w:r w:rsidR="00761F53" w:rsidRPr="00B62F74">
        <w:rPr>
          <w:rFonts w:asciiTheme="minorHAnsi" w:hAnsiTheme="minorHAnsi"/>
          <w:i/>
          <w:color w:val="990033"/>
          <w:sz w:val="22"/>
          <w:szCs w:val="22"/>
        </w:rPr>
        <w:t>ENOUGH!™</w:t>
      </w:r>
      <w:proofErr w:type="gramEnd"/>
      <w:r w:rsidR="00761F53" w:rsidRPr="00B62F74">
        <w:rPr>
          <w:rFonts w:asciiTheme="minorHAnsi" w:hAnsiTheme="minorHAnsi"/>
          <w:color w:val="990033"/>
          <w:sz w:val="22"/>
          <w:szCs w:val="22"/>
        </w:rPr>
        <w:t xml:space="preserve"> </w:t>
      </w:r>
      <w:r w:rsidR="00D56EAF" w:rsidRPr="00B62F74">
        <w:rPr>
          <w:rFonts w:asciiTheme="minorHAnsi" w:hAnsiTheme="minorHAnsi"/>
          <w:color w:val="990033"/>
          <w:sz w:val="22"/>
          <w:szCs w:val="22"/>
        </w:rPr>
        <w:t xml:space="preserve">is a completely new approach to sexual harassment training. </w:t>
      </w:r>
      <w:r w:rsidR="00D56EAF" w:rsidRPr="00B62F74">
        <w:rPr>
          <w:rFonts w:asciiTheme="minorHAnsi" w:hAnsiTheme="minorHAnsi"/>
          <w:b w:val="0"/>
          <w:sz w:val="22"/>
          <w:szCs w:val="22"/>
        </w:rPr>
        <w:t xml:space="preserve">It is strategically designed in two-parts to deeply engage each learner - with a realistic view of workplace harassment and the fallout associated with a non-compliant culture. </w:t>
      </w:r>
      <w:r w:rsidR="00D56EAF" w:rsidRPr="00B62F74">
        <w:rPr>
          <w:rFonts w:asciiTheme="minorHAnsi" w:hAnsiTheme="minorHAnsi"/>
          <w:b w:val="0"/>
          <w:i/>
          <w:sz w:val="22"/>
          <w:szCs w:val="22"/>
        </w:rPr>
        <w:t>ENOUGH!</w:t>
      </w:r>
      <w:r w:rsidR="00D56EAF" w:rsidRPr="00B62F74">
        <w:rPr>
          <w:rFonts w:asciiTheme="minorHAnsi" w:hAnsiTheme="minorHAnsi"/>
          <w:b w:val="0"/>
          <w:sz w:val="22"/>
          <w:szCs w:val="22"/>
        </w:rPr>
        <w:t xml:space="preserve"> uses a dramatic story line and character interviews to help participants become more aware of the consequences due to the issues surrounding sexual harassment and to help them identify what they should do if they experience or witness a sexual harassment situation.</w:t>
      </w:r>
    </w:p>
    <w:p w14:paraId="5AC29711" w14:textId="77777777" w:rsidR="00761F53" w:rsidRPr="00911123" w:rsidRDefault="008967BB" w:rsidP="00D46A6B">
      <w:pPr>
        <w:pStyle w:val="NormalWeb"/>
        <w:spacing w:before="240" w:beforeAutospacing="0" w:after="120" w:afterAutospacing="0"/>
        <w:ind w:left="-284"/>
        <w:jc w:val="both"/>
        <w:rPr>
          <w:rFonts w:asciiTheme="minorHAnsi" w:hAnsiTheme="minorHAnsi" w:cs="Arial"/>
          <w:b/>
          <w:bCs/>
          <w:caps/>
        </w:rPr>
      </w:pPr>
      <w:r w:rsidRPr="00911123">
        <w:rPr>
          <w:rFonts w:asciiTheme="minorHAnsi" w:hAnsiTheme="minorHAnsi" w:cs="Arial"/>
          <w:b/>
          <w:bCs/>
          <w:caps/>
        </w:rPr>
        <w:t xml:space="preserve">After completing the </w:t>
      </w:r>
      <w:r w:rsidR="00761F53" w:rsidRPr="00911123">
        <w:rPr>
          <w:rFonts w:asciiTheme="minorHAnsi" w:hAnsiTheme="minorHAnsi" w:cs="Arial"/>
          <w:b/>
          <w:bCs/>
          <w:caps/>
        </w:rPr>
        <w:t>program</w:t>
      </w:r>
      <w:r w:rsidRPr="00911123">
        <w:rPr>
          <w:rFonts w:asciiTheme="minorHAnsi" w:hAnsiTheme="minorHAnsi" w:cs="Arial"/>
          <w:b/>
          <w:bCs/>
          <w:caps/>
        </w:rPr>
        <w:t>, participants will be able to:</w:t>
      </w:r>
    </w:p>
    <w:p w14:paraId="762A3B9E" w14:textId="7861EC82" w:rsidR="00761F53" w:rsidRPr="00B62F74" w:rsidRDefault="00761F53" w:rsidP="00B62F74">
      <w:pPr>
        <w:numPr>
          <w:ilvl w:val="0"/>
          <w:numId w:val="35"/>
        </w:numPr>
        <w:spacing w:after="20"/>
        <w:rPr>
          <w:rFonts w:asciiTheme="minorHAnsi" w:hAnsiTheme="minorHAnsi" w:cs="Arial"/>
          <w:sz w:val="22"/>
          <w:szCs w:val="22"/>
        </w:rPr>
      </w:pPr>
      <w:r w:rsidRPr="00B62F74">
        <w:rPr>
          <w:rFonts w:asciiTheme="minorHAnsi" w:hAnsiTheme="minorHAnsi" w:cs="Arial"/>
          <w:sz w:val="22"/>
          <w:szCs w:val="22"/>
        </w:rPr>
        <w:t>Identify sexual harassment situations</w:t>
      </w:r>
      <w:r w:rsidR="00B62F74" w:rsidRPr="00B62F74">
        <w:rPr>
          <w:rFonts w:asciiTheme="minorHAnsi" w:hAnsiTheme="minorHAnsi" w:cs="Arial"/>
          <w:sz w:val="22"/>
          <w:szCs w:val="22"/>
        </w:rPr>
        <w:t xml:space="preserve"> – types and forms</w:t>
      </w:r>
      <w:r w:rsidR="00911123" w:rsidRPr="00B62F74">
        <w:rPr>
          <w:rFonts w:asciiTheme="minorHAnsi" w:hAnsiTheme="minorHAnsi" w:cs="Arial"/>
          <w:sz w:val="22"/>
          <w:szCs w:val="22"/>
        </w:rPr>
        <w:t xml:space="preserve"> (qui</w:t>
      </w:r>
      <w:r w:rsidR="00B62F74" w:rsidRPr="00B62F74">
        <w:rPr>
          <w:rFonts w:asciiTheme="minorHAnsi" w:hAnsiTheme="minorHAnsi" w:cs="Arial"/>
          <w:sz w:val="22"/>
          <w:szCs w:val="22"/>
        </w:rPr>
        <w:t>d</w:t>
      </w:r>
      <w:r w:rsidR="00911123" w:rsidRPr="00B62F74">
        <w:rPr>
          <w:rFonts w:asciiTheme="minorHAnsi" w:hAnsiTheme="minorHAnsi" w:cs="Arial"/>
          <w:sz w:val="22"/>
          <w:szCs w:val="22"/>
        </w:rPr>
        <w:t xml:space="preserve"> pro quo, hostile work environment</w:t>
      </w:r>
      <w:r w:rsidR="00B62F74" w:rsidRPr="00B62F74">
        <w:rPr>
          <w:rFonts w:asciiTheme="minorHAnsi" w:hAnsiTheme="minorHAnsi" w:cs="Arial"/>
          <w:sz w:val="22"/>
          <w:szCs w:val="22"/>
        </w:rPr>
        <w:t xml:space="preserve"> &amp; visual, verbal, written</w:t>
      </w:r>
      <w:r w:rsidR="00911123" w:rsidRPr="00B62F74">
        <w:rPr>
          <w:rFonts w:asciiTheme="minorHAnsi" w:hAnsiTheme="minorHAnsi" w:cs="Arial"/>
          <w:sz w:val="22"/>
          <w:szCs w:val="22"/>
        </w:rPr>
        <w:t>)</w:t>
      </w:r>
    </w:p>
    <w:p w14:paraId="4D3E1170" w14:textId="77777777" w:rsidR="00761F53" w:rsidRPr="00B62F74" w:rsidRDefault="00761F53" w:rsidP="00911123">
      <w:pPr>
        <w:numPr>
          <w:ilvl w:val="0"/>
          <w:numId w:val="35"/>
        </w:numPr>
        <w:spacing w:after="20"/>
        <w:rPr>
          <w:rFonts w:asciiTheme="minorHAnsi" w:hAnsiTheme="minorHAnsi" w:cs="Arial"/>
          <w:sz w:val="22"/>
          <w:szCs w:val="22"/>
        </w:rPr>
      </w:pPr>
      <w:r w:rsidRPr="00B62F74">
        <w:rPr>
          <w:rFonts w:asciiTheme="minorHAnsi" w:hAnsiTheme="minorHAnsi" w:cs="Arial"/>
          <w:sz w:val="22"/>
          <w:szCs w:val="22"/>
        </w:rPr>
        <w:t>Understand the consequences of sexual harassment/sexual misconduct</w:t>
      </w:r>
    </w:p>
    <w:p w14:paraId="612FC509" w14:textId="77777777" w:rsidR="00761F53" w:rsidRPr="00B62F74" w:rsidRDefault="00761F53" w:rsidP="00911123">
      <w:pPr>
        <w:numPr>
          <w:ilvl w:val="0"/>
          <w:numId w:val="35"/>
        </w:numPr>
        <w:spacing w:after="20"/>
        <w:rPr>
          <w:rFonts w:asciiTheme="minorHAnsi" w:hAnsiTheme="minorHAnsi" w:cs="Arial"/>
          <w:sz w:val="22"/>
          <w:szCs w:val="22"/>
        </w:rPr>
      </w:pPr>
      <w:r w:rsidRPr="00B62F74">
        <w:rPr>
          <w:rFonts w:asciiTheme="minorHAnsi" w:hAnsiTheme="minorHAnsi" w:cs="Arial"/>
          <w:sz w:val="22"/>
          <w:szCs w:val="22"/>
        </w:rPr>
        <w:t>Take responsibility for their own actions</w:t>
      </w:r>
    </w:p>
    <w:p w14:paraId="113556AC" w14:textId="0F102D0F" w:rsidR="00D46A6B" w:rsidRPr="00B62F74" w:rsidRDefault="00761F53" w:rsidP="00911123">
      <w:pPr>
        <w:numPr>
          <w:ilvl w:val="0"/>
          <w:numId w:val="35"/>
        </w:numPr>
        <w:rPr>
          <w:rFonts w:asciiTheme="minorHAnsi" w:hAnsiTheme="minorHAnsi" w:cs="Arial"/>
          <w:sz w:val="22"/>
          <w:szCs w:val="22"/>
        </w:rPr>
        <w:sectPr w:rsidR="00D46A6B" w:rsidRPr="00B62F74" w:rsidSect="006C2C4C">
          <w:type w:val="continuous"/>
          <w:pgSz w:w="12240" w:h="15840" w:code="1"/>
          <w:pgMar w:top="720" w:right="1008" w:bottom="720" w:left="1008" w:header="450" w:footer="720" w:gutter="0"/>
          <w:cols w:space="720"/>
          <w:docGrid w:linePitch="360"/>
        </w:sectPr>
      </w:pPr>
      <w:r w:rsidRPr="00B62F74">
        <w:rPr>
          <w:rFonts w:asciiTheme="minorHAnsi" w:hAnsiTheme="minorHAnsi" w:cs="Arial"/>
          <w:sz w:val="22"/>
          <w:szCs w:val="22"/>
        </w:rPr>
        <w:t>Take proactive steps to resolve situat</w:t>
      </w:r>
      <w:r w:rsidR="00D46A6B" w:rsidRPr="00B62F74">
        <w:rPr>
          <w:rFonts w:asciiTheme="minorHAnsi" w:hAnsiTheme="minorHAnsi" w:cs="Arial"/>
          <w:sz w:val="22"/>
          <w:szCs w:val="22"/>
        </w:rPr>
        <w:t>ions involving sexual harassment</w:t>
      </w:r>
    </w:p>
    <w:tbl>
      <w:tblPr>
        <w:tblpPr w:leftFromText="180" w:rightFromText="180" w:vertAnchor="text" w:horzAnchor="page" w:tblpX="601" w:tblpY="298"/>
        <w:tblW w:w="10620" w:type="dxa"/>
        <w:tblBorders>
          <w:insideH w:val="single" w:sz="12" w:space="0" w:color="990033"/>
          <w:insideV w:val="single" w:sz="12" w:space="0" w:color="990033"/>
        </w:tblBorders>
        <w:tblLook w:val="0600" w:firstRow="0" w:lastRow="0" w:firstColumn="0" w:lastColumn="0" w:noHBand="1" w:noVBand="1"/>
      </w:tblPr>
      <w:tblGrid>
        <w:gridCol w:w="6930"/>
        <w:gridCol w:w="3690"/>
      </w:tblGrid>
      <w:tr w:rsidR="00C24F9A" w:rsidRPr="00911123" w14:paraId="4D9E3F98" w14:textId="77777777" w:rsidTr="00B62F74">
        <w:trPr>
          <w:trHeight w:val="1531"/>
        </w:trPr>
        <w:tc>
          <w:tcPr>
            <w:tcW w:w="6930" w:type="dxa"/>
            <w:shd w:val="clear" w:color="auto" w:fill="auto"/>
          </w:tcPr>
          <w:p w14:paraId="1ACC402E" w14:textId="77777777" w:rsidR="00E637C5" w:rsidRPr="00B62F74" w:rsidRDefault="00E637C5" w:rsidP="00D56EAF">
            <w:pPr>
              <w:spacing w:after="120"/>
              <w:rPr>
                <w:rFonts w:asciiTheme="minorHAnsi" w:hAnsiTheme="minorHAnsi" w:cs="Arial"/>
                <w:b/>
                <w:caps/>
                <w:sz w:val="22"/>
                <w:szCs w:val="22"/>
              </w:rPr>
            </w:pPr>
            <w:r w:rsidRPr="00B62F74">
              <w:rPr>
                <w:rFonts w:asciiTheme="minorHAnsi" w:hAnsiTheme="minorHAnsi" w:cs="Arial"/>
                <w:b/>
                <w:caps/>
                <w:sz w:val="22"/>
                <w:szCs w:val="22"/>
              </w:rPr>
              <w:t>Package Includes:</w:t>
            </w:r>
          </w:p>
          <w:p w14:paraId="11514616" w14:textId="52D9BA83" w:rsidR="00B62F74" w:rsidRPr="00B62F74" w:rsidRDefault="00B62F74" w:rsidP="00B62F74">
            <w:pPr>
              <w:numPr>
                <w:ilvl w:val="0"/>
                <w:numId w:val="36"/>
              </w:numPr>
              <w:rPr>
                <w:rFonts w:asciiTheme="minorHAnsi" w:hAnsiTheme="minorHAnsi" w:cs="Arial"/>
                <w:sz w:val="22"/>
                <w:szCs w:val="22"/>
              </w:rPr>
            </w:pPr>
            <w:proofErr w:type="gramStart"/>
            <w:r w:rsidRPr="00B62F74">
              <w:rPr>
                <w:rFonts w:asciiTheme="minorHAnsi" w:hAnsiTheme="minorHAnsi" w:cs="Arial"/>
                <w:i/>
                <w:sz w:val="22"/>
                <w:szCs w:val="22"/>
              </w:rPr>
              <w:t>ENOUGH!™</w:t>
            </w:r>
            <w:proofErr w:type="gramEnd"/>
            <w:r w:rsidRPr="00B62F74">
              <w:rPr>
                <w:rFonts w:asciiTheme="minorHAnsi" w:hAnsiTheme="minorHAnsi" w:cs="Arial"/>
                <w:sz w:val="22"/>
                <w:szCs w:val="22"/>
              </w:rPr>
              <w:t xml:space="preserve"> Dramatic Vide</w:t>
            </w:r>
            <w:bookmarkStart w:id="0" w:name="_GoBack"/>
            <w:bookmarkEnd w:id="0"/>
            <w:r w:rsidRPr="00B62F74">
              <w:rPr>
                <w:rFonts w:asciiTheme="minorHAnsi" w:hAnsiTheme="minorHAnsi" w:cs="Arial"/>
                <w:sz w:val="22"/>
                <w:szCs w:val="22"/>
              </w:rPr>
              <w:t>o (11 Minute</w:t>
            </w:r>
            <w:r>
              <w:rPr>
                <w:rFonts w:asciiTheme="minorHAnsi" w:hAnsiTheme="minorHAnsi" w:cs="Arial"/>
                <w:sz w:val="22"/>
                <w:szCs w:val="22"/>
              </w:rPr>
              <w:t>s</w:t>
            </w:r>
            <w:r w:rsidRPr="00B62F74">
              <w:rPr>
                <w:rFonts w:asciiTheme="minorHAnsi" w:hAnsiTheme="minorHAnsi" w:cs="Arial"/>
                <w:sz w:val="22"/>
                <w:szCs w:val="22"/>
              </w:rPr>
              <w:t>)</w:t>
            </w:r>
          </w:p>
          <w:p w14:paraId="75FA6E70" w14:textId="77777777" w:rsidR="00B62F74" w:rsidRPr="00B62F74" w:rsidRDefault="00B62F74" w:rsidP="00B62F74">
            <w:pPr>
              <w:numPr>
                <w:ilvl w:val="0"/>
                <w:numId w:val="36"/>
              </w:numPr>
              <w:rPr>
                <w:rFonts w:asciiTheme="minorHAnsi" w:hAnsiTheme="minorHAnsi" w:cs="Arial"/>
                <w:sz w:val="22"/>
                <w:szCs w:val="22"/>
              </w:rPr>
            </w:pPr>
            <w:proofErr w:type="gramStart"/>
            <w:r w:rsidRPr="00B62F74">
              <w:rPr>
                <w:rFonts w:asciiTheme="minorHAnsi" w:hAnsiTheme="minorHAnsi" w:cs="Arial"/>
                <w:i/>
                <w:sz w:val="22"/>
                <w:szCs w:val="22"/>
              </w:rPr>
              <w:t>ENOUGH!™</w:t>
            </w:r>
            <w:proofErr w:type="gramEnd"/>
            <w:r w:rsidRPr="00B62F74">
              <w:rPr>
                <w:rFonts w:asciiTheme="minorHAnsi" w:hAnsiTheme="minorHAnsi" w:cs="Arial"/>
                <w:sz w:val="22"/>
                <w:szCs w:val="22"/>
              </w:rPr>
              <w:t xml:space="preserve"> The Consequences Video (8 Minutes)</w:t>
            </w:r>
          </w:p>
          <w:p w14:paraId="236BC496" w14:textId="77777777" w:rsidR="00B62F74" w:rsidRPr="00B62F74" w:rsidRDefault="00B62F74" w:rsidP="00B62F74">
            <w:pPr>
              <w:numPr>
                <w:ilvl w:val="0"/>
                <w:numId w:val="36"/>
              </w:numPr>
              <w:rPr>
                <w:rFonts w:asciiTheme="minorHAnsi" w:hAnsiTheme="minorHAnsi" w:cs="Arial"/>
                <w:sz w:val="22"/>
                <w:szCs w:val="22"/>
              </w:rPr>
            </w:pPr>
            <w:proofErr w:type="gramStart"/>
            <w:r w:rsidRPr="00B62F74">
              <w:rPr>
                <w:rFonts w:asciiTheme="minorHAnsi" w:hAnsiTheme="minorHAnsi" w:cs="Arial"/>
                <w:i/>
                <w:sz w:val="22"/>
                <w:szCs w:val="22"/>
              </w:rPr>
              <w:t>ENOUGH!™</w:t>
            </w:r>
            <w:proofErr w:type="gramEnd"/>
            <w:r w:rsidRPr="00B62F74">
              <w:rPr>
                <w:rFonts w:asciiTheme="minorHAnsi" w:hAnsiTheme="minorHAnsi" w:cs="Arial"/>
                <w:sz w:val="22"/>
                <w:szCs w:val="22"/>
              </w:rPr>
              <w:t xml:space="preserve"> Manager Overview Module (9 Minutes)</w:t>
            </w:r>
          </w:p>
          <w:p w14:paraId="786178BE" w14:textId="77777777" w:rsidR="00B62F74" w:rsidRPr="00B62F74" w:rsidRDefault="00B62F74" w:rsidP="00B62F74">
            <w:pPr>
              <w:numPr>
                <w:ilvl w:val="0"/>
                <w:numId w:val="36"/>
              </w:numPr>
              <w:rPr>
                <w:rFonts w:asciiTheme="minorHAnsi" w:hAnsiTheme="minorHAnsi" w:cs="Arial"/>
                <w:sz w:val="22"/>
                <w:szCs w:val="22"/>
              </w:rPr>
            </w:pPr>
            <w:r w:rsidRPr="00B62F74">
              <w:rPr>
                <w:rFonts w:asciiTheme="minorHAnsi" w:hAnsiTheme="minorHAnsi" w:cs="Arial"/>
                <w:sz w:val="22"/>
                <w:szCs w:val="22"/>
              </w:rPr>
              <w:t>Discussion Generator Video: Sexual Harassment Is.</w:t>
            </w:r>
            <w:proofErr w:type="gramStart"/>
            <w:r w:rsidRPr="00B62F74">
              <w:rPr>
                <w:rFonts w:asciiTheme="minorHAnsi" w:hAnsiTheme="minorHAnsi" w:cs="Arial"/>
                <w:sz w:val="22"/>
                <w:szCs w:val="22"/>
              </w:rPr>
              <w:t>..™</w:t>
            </w:r>
            <w:proofErr w:type="gramEnd"/>
          </w:p>
          <w:p w14:paraId="4E621173" w14:textId="77777777" w:rsidR="00B62F74" w:rsidRPr="00B62F74" w:rsidRDefault="00B62F74" w:rsidP="00B62F74">
            <w:pPr>
              <w:numPr>
                <w:ilvl w:val="0"/>
                <w:numId w:val="36"/>
              </w:numPr>
              <w:rPr>
                <w:rFonts w:asciiTheme="minorHAnsi" w:hAnsiTheme="minorHAnsi" w:cs="Arial"/>
                <w:sz w:val="22"/>
                <w:szCs w:val="22"/>
              </w:rPr>
            </w:pPr>
            <w:r w:rsidRPr="00B62F74">
              <w:rPr>
                <w:rFonts w:asciiTheme="minorHAnsi" w:hAnsiTheme="minorHAnsi" w:cs="Arial"/>
                <w:sz w:val="22"/>
                <w:szCs w:val="22"/>
              </w:rPr>
              <w:t>Facilitator Guide (1 &amp; 2-hour agenda options + Manager Module)</w:t>
            </w:r>
          </w:p>
          <w:p w14:paraId="23444F82" w14:textId="77777777" w:rsidR="00B62F74" w:rsidRPr="00B62F74" w:rsidRDefault="00B62F74" w:rsidP="00B62F74">
            <w:pPr>
              <w:numPr>
                <w:ilvl w:val="0"/>
                <w:numId w:val="36"/>
              </w:numPr>
              <w:rPr>
                <w:rFonts w:asciiTheme="minorHAnsi" w:hAnsiTheme="minorHAnsi" w:cs="Arial"/>
                <w:sz w:val="22"/>
                <w:szCs w:val="22"/>
              </w:rPr>
            </w:pPr>
            <w:r w:rsidRPr="00B62F74">
              <w:rPr>
                <w:rFonts w:asciiTheme="minorHAnsi" w:hAnsiTheme="minorHAnsi" w:cs="Arial"/>
                <w:sz w:val="22"/>
                <w:szCs w:val="22"/>
              </w:rPr>
              <w:t>Participant Materials/Handouts</w:t>
            </w:r>
          </w:p>
          <w:p w14:paraId="0EAAE2D4" w14:textId="77777777" w:rsidR="00B62F74" w:rsidRPr="00B62F74" w:rsidRDefault="00B62F74" w:rsidP="00B62F74">
            <w:pPr>
              <w:numPr>
                <w:ilvl w:val="0"/>
                <w:numId w:val="36"/>
              </w:numPr>
              <w:rPr>
                <w:rFonts w:asciiTheme="minorHAnsi" w:hAnsiTheme="minorHAnsi" w:cs="Arial"/>
                <w:sz w:val="22"/>
                <w:szCs w:val="22"/>
              </w:rPr>
            </w:pPr>
            <w:r w:rsidRPr="00B62F74">
              <w:rPr>
                <w:rFonts w:asciiTheme="minorHAnsi" w:hAnsiTheme="minorHAnsi" w:cs="Arial"/>
                <w:sz w:val="22"/>
                <w:szCs w:val="22"/>
              </w:rPr>
              <w:t>Self-Study Guide</w:t>
            </w:r>
          </w:p>
          <w:p w14:paraId="4CCCA61F" w14:textId="77777777" w:rsidR="00B62F74" w:rsidRPr="00B62F74" w:rsidRDefault="00B62F74" w:rsidP="00B62F74">
            <w:pPr>
              <w:numPr>
                <w:ilvl w:val="0"/>
                <w:numId w:val="36"/>
              </w:numPr>
              <w:rPr>
                <w:rFonts w:asciiTheme="minorHAnsi" w:hAnsiTheme="minorHAnsi" w:cs="Arial"/>
                <w:sz w:val="22"/>
                <w:szCs w:val="22"/>
              </w:rPr>
            </w:pPr>
            <w:r w:rsidRPr="00B62F74">
              <w:rPr>
                <w:rFonts w:asciiTheme="minorHAnsi" w:hAnsiTheme="minorHAnsi" w:cs="Arial"/>
                <w:sz w:val="22"/>
                <w:szCs w:val="22"/>
              </w:rPr>
              <w:t>PowerPoint Presentation</w:t>
            </w:r>
          </w:p>
          <w:p w14:paraId="371E650F" w14:textId="620DDB8F" w:rsidR="00D56EAF" w:rsidRPr="00911123" w:rsidRDefault="00B62F74" w:rsidP="00B62F74">
            <w:pPr>
              <w:numPr>
                <w:ilvl w:val="0"/>
                <w:numId w:val="36"/>
              </w:numPr>
              <w:rPr>
                <w:rFonts w:asciiTheme="minorHAnsi" w:hAnsiTheme="minorHAnsi" w:cs="Arial"/>
              </w:rPr>
            </w:pPr>
            <w:r w:rsidRPr="00B62F74">
              <w:rPr>
                <w:rFonts w:asciiTheme="minorHAnsi" w:hAnsiTheme="minorHAnsi" w:cs="Arial"/>
                <w:sz w:val="22"/>
                <w:szCs w:val="22"/>
              </w:rPr>
              <w:t xml:space="preserve">10 </w:t>
            </w:r>
            <w:r w:rsidRPr="00B62F74">
              <w:rPr>
                <w:rFonts w:asciiTheme="minorHAnsi" w:hAnsiTheme="minorHAnsi" w:cs="Arial"/>
                <w:i/>
                <w:sz w:val="22"/>
                <w:szCs w:val="22"/>
              </w:rPr>
              <w:t>ENOUGH!</w:t>
            </w:r>
            <w:r w:rsidRPr="00B62F74">
              <w:rPr>
                <w:rFonts w:asciiTheme="minorHAnsi" w:hAnsiTheme="minorHAnsi" w:cs="Arial"/>
                <w:sz w:val="22"/>
                <w:szCs w:val="22"/>
              </w:rPr>
              <w:t xml:space="preserve"> Tip Cards</w:t>
            </w:r>
          </w:p>
        </w:tc>
        <w:tc>
          <w:tcPr>
            <w:tcW w:w="3690" w:type="dxa"/>
            <w:shd w:val="clear" w:color="auto" w:fill="auto"/>
            <w:vAlign w:val="center"/>
          </w:tcPr>
          <w:p w14:paraId="2417D24F" w14:textId="77777777" w:rsidR="00E637C5" w:rsidRPr="00B62F74" w:rsidRDefault="00E637C5" w:rsidP="00D56EAF">
            <w:pPr>
              <w:spacing w:beforeLines="50" w:before="120"/>
              <w:ind w:firstLine="113"/>
              <w:rPr>
                <w:rFonts w:asciiTheme="minorHAnsi" w:hAnsiTheme="minorHAnsi" w:cs="Arial"/>
                <w:b/>
                <w:sz w:val="22"/>
                <w:szCs w:val="22"/>
              </w:rPr>
            </w:pPr>
            <w:r w:rsidRPr="00B62F74">
              <w:rPr>
                <w:rFonts w:asciiTheme="minorHAnsi" w:hAnsiTheme="minorHAnsi" w:cs="Arial"/>
                <w:b/>
                <w:sz w:val="22"/>
                <w:szCs w:val="22"/>
              </w:rPr>
              <w:t xml:space="preserve">Target Audience: </w:t>
            </w:r>
            <w:r w:rsidRPr="00B62F74">
              <w:rPr>
                <w:rFonts w:asciiTheme="minorHAnsi" w:hAnsiTheme="minorHAnsi" w:cs="Arial"/>
                <w:sz w:val="22"/>
                <w:szCs w:val="22"/>
              </w:rPr>
              <w:t>All Employees</w:t>
            </w:r>
          </w:p>
          <w:p w14:paraId="40EBDCB8" w14:textId="7240E12A" w:rsidR="00E637C5" w:rsidRPr="00B62F74" w:rsidRDefault="00E637C5" w:rsidP="00D56EAF">
            <w:pPr>
              <w:spacing w:beforeLines="50" w:before="120"/>
              <w:ind w:firstLine="113"/>
              <w:rPr>
                <w:rFonts w:asciiTheme="minorHAnsi" w:hAnsiTheme="minorHAnsi" w:cs="Arial"/>
                <w:sz w:val="22"/>
                <w:szCs w:val="22"/>
              </w:rPr>
            </w:pPr>
            <w:r w:rsidRPr="00B62F74">
              <w:rPr>
                <w:rFonts w:asciiTheme="minorHAnsi" w:hAnsiTheme="minorHAnsi" w:cs="Arial"/>
                <w:b/>
                <w:sz w:val="22"/>
                <w:szCs w:val="22"/>
              </w:rPr>
              <w:t>DVD/USB:</w:t>
            </w:r>
            <w:r w:rsidR="0053086E" w:rsidRPr="00B62F74">
              <w:rPr>
                <w:rFonts w:asciiTheme="minorHAnsi" w:hAnsiTheme="minorHAnsi" w:cs="Arial"/>
                <w:sz w:val="22"/>
                <w:szCs w:val="22"/>
              </w:rPr>
              <w:t xml:space="preserve"> $9</w:t>
            </w:r>
            <w:r w:rsidRPr="00B62F74">
              <w:rPr>
                <w:rFonts w:asciiTheme="minorHAnsi" w:hAnsiTheme="minorHAnsi" w:cs="Arial"/>
                <w:sz w:val="22"/>
                <w:szCs w:val="22"/>
              </w:rPr>
              <w:t>95</w:t>
            </w:r>
          </w:p>
          <w:p w14:paraId="337F4547" w14:textId="77777777" w:rsidR="00E637C5" w:rsidRPr="00B62F74" w:rsidRDefault="00E637C5" w:rsidP="00D56EAF">
            <w:pPr>
              <w:spacing w:beforeLines="50" w:before="120"/>
              <w:ind w:firstLine="113"/>
              <w:rPr>
                <w:rFonts w:asciiTheme="minorHAnsi" w:hAnsiTheme="minorHAnsi" w:cs="Arial"/>
                <w:sz w:val="22"/>
                <w:szCs w:val="22"/>
              </w:rPr>
            </w:pPr>
            <w:r w:rsidRPr="00B62F74">
              <w:rPr>
                <w:rFonts w:asciiTheme="minorHAnsi" w:hAnsiTheme="minorHAnsi" w:cs="Arial"/>
                <w:b/>
                <w:sz w:val="22"/>
                <w:szCs w:val="22"/>
              </w:rPr>
              <w:t>eLearning:</w:t>
            </w:r>
            <w:r w:rsidRPr="00B62F74">
              <w:rPr>
                <w:rFonts w:asciiTheme="minorHAnsi" w:hAnsiTheme="minorHAnsi" w:cs="Arial"/>
                <w:sz w:val="22"/>
                <w:szCs w:val="22"/>
              </w:rPr>
              <w:t xml:space="preserve"> Starting at $10/learner</w:t>
            </w:r>
          </w:p>
          <w:p w14:paraId="349184BE" w14:textId="6D3D2208" w:rsidR="00E637C5" w:rsidRPr="00911123" w:rsidRDefault="00E637C5" w:rsidP="00911123">
            <w:pPr>
              <w:spacing w:beforeLines="50" w:before="120"/>
              <w:ind w:left="255" w:hanging="142"/>
              <w:rPr>
                <w:rFonts w:asciiTheme="minorHAnsi" w:hAnsiTheme="minorHAnsi" w:cs="Arial"/>
              </w:rPr>
            </w:pPr>
            <w:r w:rsidRPr="00B62F74">
              <w:rPr>
                <w:rFonts w:asciiTheme="minorHAnsi" w:hAnsiTheme="minorHAnsi" w:cs="Arial"/>
                <w:b/>
                <w:sz w:val="22"/>
                <w:szCs w:val="22"/>
              </w:rPr>
              <w:t>Video Streaming:</w:t>
            </w:r>
            <w:r w:rsidRPr="00B62F74">
              <w:rPr>
                <w:rFonts w:asciiTheme="minorHAnsi" w:hAnsiTheme="minorHAnsi" w:cs="Arial"/>
                <w:sz w:val="22"/>
                <w:szCs w:val="22"/>
              </w:rPr>
              <w:t xml:space="preserve"> Starting at</w:t>
            </w:r>
            <w:r w:rsidR="00911123" w:rsidRPr="00B62F74">
              <w:rPr>
                <w:rFonts w:asciiTheme="minorHAnsi" w:hAnsiTheme="minorHAnsi" w:cs="Arial"/>
                <w:sz w:val="22"/>
                <w:szCs w:val="22"/>
              </w:rPr>
              <w:t xml:space="preserve"> </w:t>
            </w:r>
            <w:r w:rsidRPr="00B62F74">
              <w:rPr>
                <w:rFonts w:asciiTheme="minorHAnsi" w:hAnsiTheme="minorHAnsi" w:cs="Arial"/>
                <w:sz w:val="22"/>
                <w:szCs w:val="22"/>
              </w:rPr>
              <w:t>$8/learner</w:t>
            </w:r>
          </w:p>
        </w:tc>
      </w:tr>
    </w:tbl>
    <w:p w14:paraId="4AFA8A80" w14:textId="27DFC186" w:rsidR="00187E03" w:rsidRDefault="00187E03" w:rsidP="000D266F">
      <w:pPr>
        <w:rPr>
          <w:rFonts w:ascii="Roboto Condensed" w:hAnsi="Roboto Condensed" w:cs="Arial"/>
        </w:rPr>
      </w:pPr>
    </w:p>
    <w:p w14:paraId="4E1007FF" w14:textId="77777777" w:rsidR="00B62F74" w:rsidRPr="0044130E" w:rsidRDefault="00B62F74" w:rsidP="000D266F">
      <w:pPr>
        <w:rPr>
          <w:rFonts w:ascii="Roboto Condensed" w:hAnsi="Roboto Condensed" w:cs="Arial"/>
        </w:rPr>
        <w:sectPr w:rsidR="00B62F74" w:rsidRPr="0044130E" w:rsidSect="006C2C4C">
          <w:type w:val="continuous"/>
          <w:pgSz w:w="12240" w:h="15840" w:code="1"/>
          <w:pgMar w:top="720" w:right="1008" w:bottom="720" w:left="1008" w:header="450" w:footer="720" w:gutter="0"/>
          <w:cols w:num="2" w:space="720"/>
          <w:docGrid w:linePitch="360"/>
        </w:sectPr>
      </w:pPr>
    </w:p>
    <w:p w14:paraId="08A03A01" w14:textId="77777777" w:rsidR="000D266F" w:rsidRPr="0044130E" w:rsidRDefault="000D266F" w:rsidP="00531B4F">
      <w:pPr>
        <w:rPr>
          <w:rFonts w:ascii="Roboto Condensed" w:hAnsi="Roboto Condensed" w:cs="Arial"/>
        </w:rPr>
      </w:pPr>
    </w:p>
    <w:sectPr w:rsidR="000D266F" w:rsidRPr="0044130E" w:rsidSect="00674993">
      <w:type w:val="continuous"/>
      <w:pgSz w:w="12240" w:h="15840" w:code="1"/>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7E80A" w14:textId="77777777" w:rsidR="005D0600" w:rsidRDefault="005D0600">
      <w:r>
        <w:separator/>
      </w:r>
    </w:p>
  </w:endnote>
  <w:endnote w:type="continuationSeparator" w:id="0">
    <w:p w14:paraId="6DCAE06C" w14:textId="77777777" w:rsidR="005D0600" w:rsidRDefault="005D0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Awesome">
    <w:altName w:val="Calibri"/>
    <w:panose1 w:val="00000000000000000000"/>
    <w:charset w:val="00"/>
    <w:family w:val="modern"/>
    <w:notTrueType/>
    <w:pitch w:val="variable"/>
    <w:sig w:usb0="00000003" w:usb1="00000000" w:usb2="00000000" w:usb3="00000000" w:csb0="00000001" w:csb1="00000000"/>
  </w:font>
  <w:font w:name="ui-icons">
    <w:charset w:val="00"/>
    <w:family w:val="auto"/>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boto Condensed">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57F2A" w14:textId="278207BE" w:rsidR="00531B4F" w:rsidRPr="00B62F74" w:rsidRDefault="00531B4F">
    <w:pPr>
      <w:pStyle w:val="Footer"/>
      <w:rPr>
        <w:rFonts w:asciiTheme="minorHAnsi" w:hAnsiTheme="minorHAnsi"/>
        <w:sz w:val="20"/>
        <w:szCs w:val="20"/>
      </w:rPr>
    </w:pPr>
    <w:r w:rsidRPr="00B62F74">
      <w:rPr>
        <w:rFonts w:asciiTheme="minorHAnsi" w:hAnsiTheme="minorHAnsi"/>
        <w:sz w:val="20"/>
        <w:szCs w:val="20"/>
      </w:rPr>
      <w:t xml:space="preserve">©2018 Sollah Interactive, LLC.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2D260" w14:textId="77777777" w:rsidR="005D0600" w:rsidRDefault="005D0600">
      <w:r>
        <w:separator/>
      </w:r>
    </w:p>
  </w:footnote>
  <w:footnote w:type="continuationSeparator" w:id="0">
    <w:p w14:paraId="7947A19A" w14:textId="77777777" w:rsidR="005D0600" w:rsidRDefault="005D0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F6DB3" w14:textId="77777777" w:rsidR="00485115" w:rsidRDefault="005D0600">
    <w:pPr>
      <w:pStyle w:val="Header"/>
    </w:pPr>
    <w:r>
      <w:rPr>
        <w:noProof/>
      </w:rPr>
      <w:pict w14:anchorId="64671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7523047" o:spid="_x0000_s2050" type="#_x0000_t75" style="position:absolute;margin-left:0;margin-top:0;width:612pt;height:841.5pt;z-index:-251657216;mso-position-horizontal:center;mso-position-horizontal-relative:margin;mso-position-vertical:center;mso-position-vertical-relative:margin" o:allowincell="f">
          <v:imagedata r:id="rId1" o:title="Enough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501F7" w14:textId="38D82853" w:rsidR="008925BB" w:rsidRPr="00911123" w:rsidRDefault="005D0600" w:rsidP="003B47C6">
    <w:pPr>
      <w:pStyle w:val="Header"/>
      <w:rPr>
        <w:rFonts w:asciiTheme="minorHAnsi" w:hAnsiTheme="minorHAnsi"/>
        <w:sz w:val="32"/>
        <w:szCs w:val="32"/>
      </w:rPr>
    </w:pPr>
    <w:r w:rsidRPr="00911123">
      <w:rPr>
        <w:rFonts w:asciiTheme="minorHAnsi" w:hAnsiTheme="minorHAnsi"/>
        <w:sz w:val="32"/>
        <w:szCs w:val="32"/>
      </w:rPr>
      <w:pict w14:anchorId="6277B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7523048" o:spid="_x0000_s2051" type="#_x0000_t75" style="position:absolute;margin-left:-36pt;margin-top:-141pt;width:612pt;height:841.5pt;z-index:-251656192;mso-position-horizontal-relative:margin;mso-position-vertical-relative:margin" o:allowincell="f">
          <v:imagedata r:id="rId1" o:title="Enough7" gain="19661f" blacklevel="19661f"/>
          <w10:wrap anchorx="margin" anchory="margin"/>
        </v:shape>
      </w:pict>
    </w:r>
    <w:r w:rsidR="00D37DCE" w:rsidRPr="00911123">
      <w:rPr>
        <w:rFonts w:asciiTheme="minorHAnsi" w:hAnsiTheme="minorHAnsi"/>
        <w:sz w:val="32"/>
        <w:szCs w:val="32"/>
      </w:rPr>
      <w:t>A Completely New Approach to Sexual Harassment Training</w:t>
    </w:r>
  </w:p>
  <w:p w14:paraId="2F0355C8" w14:textId="4F04F132" w:rsidR="003B47C6" w:rsidRPr="00911123" w:rsidRDefault="003B47C6" w:rsidP="00674993">
    <w:pPr>
      <w:pStyle w:val="Header"/>
      <w:spacing w:after="200"/>
      <w:rPr>
        <w:rFonts w:asciiTheme="minorHAnsi" w:hAnsiTheme="minorHAnsi"/>
        <w:b/>
        <w:caps/>
        <w:color w:val="990033"/>
        <w:sz w:val="44"/>
        <w:szCs w:val="44"/>
      </w:rPr>
    </w:pPr>
    <w:proofErr w:type="gramStart"/>
    <w:r w:rsidRPr="00B62F74">
      <w:rPr>
        <w:rFonts w:asciiTheme="minorHAnsi" w:hAnsiTheme="minorHAnsi"/>
        <w:b/>
        <w:i/>
        <w:caps/>
        <w:color w:val="990033"/>
        <w:sz w:val="44"/>
        <w:szCs w:val="44"/>
      </w:rPr>
      <w:t>ENOUGH!™</w:t>
    </w:r>
    <w:proofErr w:type="gramEnd"/>
    <w:r w:rsidRPr="00911123">
      <w:rPr>
        <w:rFonts w:asciiTheme="minorHAnsi" w:hAnsiTheme="minorHAnsi"/>
        <w:b/>
        <w:caps/>
        <w:color w:val="990033"/>
        <w:sz w:val="44"/>
        <w:szCs w:val="44"/>
      </w:rPr>
      <w:t xml:space="preserve"> The Consequences of Sexual Harassment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5D4CD" w14:textId="77777777" w:rsidR="00485115" w:rsidRDefault="005D0600">
    <w:pPr>
      <w:pStyle w:val="Header"/>
    </w:pPr>
    <w:r>
      <w:rPr>
        <w:noProof/>
      </w:rPr>
      <w:pict w14:anchorId="5A773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7523046" o:spid="_x0000_s2049" type="#_x0000_t75" style="position:absolute;margin-left:0;margin-top:0;width:612pt;height:841.5pt;z-index:-251658240;mso-position-horizontal:center;mso-position-horizontal-relative:margin;mso-position-vertical:center;mso-position-vertical-relative:margin" o:allowincell="f">
          <v:imagedata r:id="rId1" o:title="Enough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56928"/>
    <w:multiLevelType w:val="hybridMultilevel"/>
    <w:tmpl w:val="EA36AE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1A2973"/>
    <w:multiLevelType w:val="hybridMultilevel"/>
    <w:tmpl w:val="AB36D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2114C8"/>
    <w:multiLevelType w:val="hybridMultilevel"/>
    <w:tmpl w:val="E3B63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B64737"/>
    <w:multiLevelType w:val="hybridMultilevel"/>
    <w:tmpl w:val="BD866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9F6AD4"/>
    <w:multiLevelType w:val="hybridMultilevel"/>
    <w:tmpl w:val="2DAA428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DA0D88"/>
    <w:multiLevelType w:val="hybridMultilevel"/>
    <w:tmpl w:val="2DAA4282"/>
    <w:lvl w:ilvl="0" w:tplc="0409000F">
      <w:start w:val="1"/>
      <w:numFmt w:val="decimal"/>
      <w:lvlText w:val="%1."/>
      <w:lvlJc w:val="left"/>
      <w:pPr>
        <w:tabs>
          <w:tab w:val="num" w:pos="720"/>
        </w:tabs>
        <w:ind w:left="720" w:hanging="360"/>
      </w:pPr>
    </w:lvl>
    <w:lvl w:ilvl="1" w:tplc="C3FE788C">
      <w:start w:val="1"/>
      <w:numFmt w:val="bullet"/>
      <w:lvlText w:val=""/>
      <w:lvlJc w:val="left"/>
      <w:pPr>
        <w:tabs>
          <w:tab w:val="num" w:pos="1440"/>
        </w:tabs>
        <w:ind w:left="1440" w:hanging="108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230427"/>
    <w:multiLevelType w:val="hybridMultilevel"/>
    <w:tmpl w:val="F46A16DE"/>
    <w:lvl w:ilvl="0" w:tplc="04090001">
      <w:start w:val="1"/>
      <w:numFmt w:val="bullet"/>
      <w:lvlText w:val=""/>
      <w:lvlJc w:val="left"/>
      <w:pPr>
        <w:ind w:left="720" w:hanging="360"/>
      </w:pPr>
      <w:rPr>
        <w:rFonts w:ascii="Symbol" w:hAnsi="Symbol" w:hint="default"/>
        <w:color w:val="9900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D2AB8"/>
    <w:multiLevelType w:val="hybridMultilevel"/>
    <w:tmpl w:val="0514547E"/>
    <w:lvl w:ilvl="0" w:tplc="04090005">
      <w:start w:val="1"/>
      <w:numFmt w:val="bullet"/>
      <w:lvlText w:val=""/>
      <w:lvlJc w:val="left"/>
      <w:pPr>
        <w:ind w:left="720" w:hanging="360"/>
      </w:pPr>
      <w:rPr>
        <w:rFonts w:ascii="Wingdings" w:hAnsi="Wingdings" w:hint="default"/>
        <w:color w:val="9900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0294B"/>
    <w:multiLevelType w:val="hybridMultilevel"/>
    <w:tmpl w:val="9F0C1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1251C5"/>
    <w:multiLevelType w:val="hybridMultilevel"/>
    <w:tmpl w:val="655CE5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114B20"/>
    <w:multiLevelType w:val="hybridMultilevel"/>
    <w:tmpl w:val="9A260D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8486FC4"/>
    <w:multiLevelType w:val="multilevel"/>
    <w:tmpl w:val="299C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D3043F"/>
    <w:multiLevelType w:val="hybridMultilevel"/>
    <w:tmpl w:val="3A5C3BC0"/>
    <w:lvl w:ilvl="0" w:tplc="F304A9F6">
      <w:start w:val="1"/>
      <w:numFmt w:val="bullet"/>
      <w:lvlText w:val=""/>
      <w:lvlJc w:val="left"/>
      <w:pPr>
        <w:ind w:left="720" w:hanging="360"/>
      </w:pPr>
      <w:rPr>
        <w:rFonts w:ascii="FontAwesome" w:hAnsi="FontAwesome" w:hint="default"/>
        <w:color w:val="9900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003958"/>
    <w:multiLevelType w:val="hybridMultilevel"/>
    <w:tmpl w:val="6D28EFA2"/>
    <w:lvl w:ilvl="0" w:tplc="D28AB536">
      <w:start w:val="1"/>
      <w:numFmt w:val="bullet"/>
      <w:lvlText w:val=""/>
      <w:lvlJc w:val="left"/>
      <w:pPr>
        <w:ind w:left="720" w:hanging="360"/>
      </w:pPr>
      <w:rPr>
        <w:rFonts w:ascii="ui-icons" w:hAnsi="ui-icons" w:hint="default"/>
        <w:color w:val="9900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A6370B"/>
    <w:multiLevelType w:val="hybridMultilevel"/>
    <w:tmpl w:val="B2AAA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CD4DB1"/>
    <w:multiLevelType w:val="hybridMultilevel"/>
    <w:tmpl w:val="978C7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557E80"/>
    <w:multiLevelType w:val="multilevel"/>
    <w:tmpl w:val="7746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A64833"/>
    <w:multiLevelType w:val="hybridMultilevel"/>
    <w:tmpl w:val="DB886C5E"/>
    <w:lvl w:ilvl="0" w:tplc="04090001">
      <w:start w:val="1"/>
      <w:numFmt w:val="bullet"/>
      <w:lvlText w:val=""/>
      <w:lvlJc w:val="left"/>
      <w:pPr>
        <w:tabs>
          <w:tab w:val="num" w:pos="720"/>
        </w:tabs>
        <w:ind w:left="720" w:hanging="360"/>
      </w:pPr>
      <w:rPr>
        <w:rFonts w:ascii="Symbol" w:hAnsi="Symbol" w:hint="default"/>
      </w:rPr>
    </w:lvl>
    <w:lvl w:ilvl="1" w:tplc="FCFE5932" w:tentative="1">
      <w:start w:val="1"/>
      <w:numFmt w:val="lowerLetter"/>
      <w:lvlText w:val="%2."/>
      <w:lvlJc w:val="left"/>
      <w:pPr>
        <w:tabs>
          <w:tab w:val="num" w:pos="1440"/>
        </w:tabs>
        <w:ind w:left="1440" w:hanging="360"/>
      </w:pPr>
    </w:lvl>
    <w:lvl w:ilvl="2" w:tplc="305EFE0A" w:tentative="1">
      <w:start w:val="1"/>
      <w:numFmt w:val="lowerLetter"/>
      <w:lvlText w:val="%3."/>
      <w:lvlJc w:val="left"/>
      <w:pPr>
        <w:tabs>
          <w:tab w:val="num" w:pos="2160"/>
        </w:tabs>
        <w:ind w:left="2160" w:hanging="360"/>
      </w:pPr>
    </w:lvl>
    <w:lvl w:ilvl="3" w:tplc="4A782F52" w:tentative="1">
      <w:start w:val="1"/>
      <w:numFmt w:val="lowerLetter"/>
      <w:lvlText w:val="%4."/>
      <w:lvlJc w:val="left"/>
      <w:pPr>
        <w:tabs>
          <w:tab w:val="num" w:pos="2880"/>
        </w:tabs>
        <w:ind w:left="2880" w:hanging="360"/>
      </w:pPr>
    </w:lvl>
    <w:lvl w:ilvl="4" w:tplc="C5969634" w:tentative="1">
      <w:start w:val="1"/>
      <w:numFmt w:val="lowerLetter"/>
      <w:lvlText w:val="%5."/>
      <w:lvlJc w:val="left"/>
      <w:pPr>
        <w:tabs>
          <w:tab w:val="num" w:pos="3600"/>
        </w:tabs>
        <w:ind w:left="3600" w:hanging="360"/>
      </w:pPr>
    </w:lvl>
    <w:lvl w:ilvl="5" w:tplc="D37026F8" w:tentative="1">
      <w:start w:val="1"/>
      <w:numFmt w:val="lowerLetter"/>
      <w:lvlText w:val="%6."/>
      <w:lvlJc w:val="left"/>
      <w:pPr>
        <w:tabs>
          <w:tab w:val="num" w:pos="4320"/>
        </w:tabs>
        <w:ind w:left="4320" w:hanging="360"/>
      </w:pPr>
    </w:lvl>
    <w:lvl w:ilvl="6" w:tplc="5846D84E" w:tentative="1">
      <w:start w:val="1"/>
      <w:numFmt w:val="lowerLetter"/>
      <w:lvlText w:val="%7."/>
      <w:lvlJc w:val="left"/>
      <w:pPr>
        <w:tabs>
          <w:tab w:val="num" w:pos="5040"/>
        </w:tabs>
        <w:ind w:left="5040" w:hanging="360"/>
      </w:pPr>
    </w:lvl>
    <w:lvl w:ilvl="7" w:tplc="BFD87D3E" w:tentative="1">
      <w:start w:val="1"/>
      <w:numFmt w:val="lowerLetter"/>
      <w:lvlText w:val="%8."/>
      <w:lvlJc w:val="left"/>
      <w:pPr>
        <w:tabs>
          <w:tab w:val="num" w:pos="5760"/>
        </w:tabs>
        <w:ind w:left="5760" w:hanging="360"/>
      </w:pPr>
    </w:lvl>
    <w:lvl w:ilvl="8" w:tplc="11A8B14E" w:tentative="1">
      <w:start w:val="1"/>
      <w:numFmt w:val="lowerLetter"/>
      <w:lvlText w:val="%9."/>
      <w:lvlJc w:val="left"/>
      <w:pPr>
        <w:tabs>
          <w:tab w:val="num" w:pos="6480"/>
        </w:tabs>
        <w:ind w:left="6480" w:hanging="360"/>
      </w:pPr>
    </w:lvl>
  </w:abstractNum>
  <w:abstractNum w:abstractNumId="18" w15:restartNumberingAfterBreak="0">
    <w:nsid w:val="49FB696B"/>
    <w:multiLevelType w:val="hybridMultilevel"/>
    <w:tmpl w:val="D068D706"/>
    <w:lvl w:ilvl="0" w:tplc="0409000F">
      <w:start w:val="1"/>
      <w:numFmt w:val="decimal"/>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266B99"/>
    <w:multiLevelType w:val="hybridMultilevel"/>
    <w:tmpl w:val="28D272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14298A"/>
    <w:multiLevelType w:val="hybridMultilevel"/>
    <w:tmpl w:val="A400F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972132"/>
    <w:multiLevelType w:val="hybridMultilevel"/>
    <w:tmpl w:val="2DAA4282"/>
    <w:lvl w:ilvl="0" w:tplc="0409000F">
      <w:start w:val="1"/>
      <w:numFmt w:val="decimal"/>
      <w:lvlText w:val="%1."/>
      <w:lvlJc w:val="left"/>
      <w:pPr>
        <w:tabs>
          <w:tab w:val="num" w:pos="720"/>
        </w:tabs>
        <w:ind w:left="720" w:hanging="360"/>
      </w:pPr>
    </w:lvl>
    <w:lvl w:ilvl="1" w:tplc="7818B2B0">
      <w:start w:val="1"/>
      <w:numFmt w:val="bullet"/>
      <w:lvlText w:val=""/>
      <w:lvlJc w:val="left"/>
      <w:pPr>
        <w:tabs>
          <w:tab w:val="num" w:pos="720"/>
        </w:tabs>
        <w:ind w:left="360" w:firstLine="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B297FB2"/>
    <w:multiLevelType w:val="hybridMultilevel"/>
    <w:tmpl w:val="6700C7F4"/>
    <w:lvl w:ilvl="0" w:tplc="04090005">
      <w:start w:val="1"/>
      <w:numFmt w:val="bullet"/>
      <w:lvlText w:val=""/>
      <w:lvlJc w:val="left"/>
      <w:pPr>
        <w:ind w:left="720" w:hanging="360"/>
      </w:pPr>
      <w:rPr>
        <w:rFonts w:ascii="Wingdings" w:hAnsi="Wingdings" w:hint="default"/>
        <w:color w:val="9900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145EA"/>
    <w:multiLevelType w:val="hybridMultilevel"/>
    <w:tmpl w:val="A94415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8FD0C70"/>
    <w:multiLevelType w:val="hybridMultilevel"/>
    <w:tmpl w:val="37F41EB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69257A91"/>
    <w:multiLevelType w:val="hybridMultilevel"/>
    <w:tmpl w:val="A9CEF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BA7952"/>
    <w:multiLevelType w:val="hybridMultilevel"/>
    <w:tmpl w:val="EBC47660"/>
    <w:lvl w:ilvl="0" w:tplc="A9884000">
      <w:start w:val="1"/>
      <w:numFmt w:val="bullet"/>
      <w:lvlText w:val=""/>
      <w:lvlJc w:val="left"/>
      <w:pPr>
        <w:ind w:left="720" w:hanging="360"/>
      </w:pPr>
      <w:rPr>
        <w:rFonts w:ascii="Symbol" w:hAnsi="Symbol" w:hint="default"/>
        <w:color w:val="9900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191675"/>
    <w:multiLevelType w:val="hybridMultilevel"/>
    <w:tmpl w:val="624A2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6573A1"/>
    <w:multiLevelType w:val="hybridMultilevel"/>
    <w:tmpl w:val="96082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D75EE3"/>
    <w:multiLevelType w:val="hybridMultilevel"/>
    <w:tmpl w:val="0AA0EE0E"/>
    <w:lvl w:ilvl="0" w:tplc="12CA1FAE">
      <w:start w:val="1"/>
      <w:numFmt w:val="bullet"/>
      <w:lvlText w:val=""/>
      <w:lvlJc w:val="left"/>
      <w:pPr>
        <w:ind w:left="720" w:hanging="360"/>
      </w:pPr>
      <w:rPr>
        <w:rFonts w:ascii="FontAwesome" w:hAnsi="FontAwesome" w:hint="default"/>
        <w:color w:val="9900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3C489A"/>
    <w:multiLevelType w:val="hybridMultilevel"/>
    <w:tmpl w:val="E2B26F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EE6CED"/>
    <w:multiLevelType w:val="hybridMultilevel"/>
    <w:tmpl w:val="B5167C10"/>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CA14FE"/>
    <w:multiLevelType w:val="hybridMultilevel"/>
    <w:tmpl w:val="0D2E0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5048BE"/>
    <w:multiLevelType w:val="hybridMultilevel"/>
    <w:tmpl w:val="C64AB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CB1F6D"/>
    <w:multiLevelType w:val="hybridMultilevel"/>
    <w:tmpl w:val="BD0ADB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8B7C59"/>
    <w:multiLevelType w:val="hybridMultilevel"/>
    <w:tmpl w:val="5A585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19"/>
  </w:num>
  <w:num w:numId="4">
    <w:abstractNumId w:val="33"/>
  </w:num>
  <w:num w:numId="5">
    <w:abstractNumId w:val="20"/>
  </w:num>
  <w:num w:numId="6">
    <w:abstractNumId w:val="35"/>
  </w:num>
  <w:num w:numId="7">
    <w:abstractNumId w:val="30"/>
  </w:num>
  <w:num w:numId="8">
    <w:abstractNumId w:val="2"/>
  </w:num>
  <w:num w:numId="9">
    <w:abstractNumId w:val="27"/>
  </w:num>
  <w:num w:numId="10">
    <w:abstractNumId w:val="34"/>
  </w:num>
  <w:num w:numId="11">
    <w:abstractNumId w:val="28"/>
  </w:num>
  <w:num w:numId="12">
    <w:abstractNumId w:val="31"/>
  </w:num>
  <w:num w:numId="13">
    <w:abstractNumId w:val="23"/>
  </w:num>
  <w:num w:numId="14">
    <w:abstractNumId w:val="17"/>
  </w:num>
  <w:num w:numId="15">
    <w:abstractNumId w:val="0"/>
  </w:num>
  <w:num w:numId="16">
    <w:abstractNumId w:val="15"/>
  </w:num>
  <w:num w:numId="17">
    <w:abstractNumId w:val="18"/>
  </w:num>
  <w:num w:numId="18">
    <w:abstractNumId w:val="9"/>
  </w:num>
  <w:num w:numId="19">
    <w:abstractNumId w:val="4"/>
  </w:num>
  <w:num w:numId="20">
    <w:abstractNumId w:val="5"/>
  </w:num>
  <w:num w:numId="21">
    <w:abstractNumId w:val="21"/>
  </w:num>
  <w:num w:numId="22">
    <w:abstractNumId w:val="25"/>
  </w:num>
  <w:num w:numId="23">
    <w:abstractNumId w:val="10"/>
  </w:num>
  <w:num w:numId="24">
    <w:abstractNumId w:val="32"/>
  </w:num>
  <w:num w:numId="25">
    <w:abstractNumId w:val="8"/>
  </w:num>
  <w:num w:numId="26">
    <w:abstractNumId w:val="14"/>
  </w:num>
  <w:num w:numId="27">
    <w:abstractNumId w:val="11"/>
  </w:num>
  <w:num w:numId="28">
    <w:abstractNumId w:val="16"/>
  </w:num>
  <w:num w:numId="29">
    <w:abstractNumId w:val="24"/>
  </w:num>
  <w:num w:numId="30">
    <w:abstractNumId w:val="26"/>
  </w:num>
  <w:num w:numId="31">
    <w:abstractNumId w:val="13"/>
  </w:num>
  <w:num w:numId="32">
    <w:abstractNumId w:val="29"/>
  </w:num>
  <w:num w:numId="33">
    <w:abstractNumId w:val="6"/>
  </w:num>
  <w:num w:numId="34">
    <w:abstractNumId w:val="12"/>
  </w:num>
  <w:num w:numId="35">
    <w:abstractNumId w:val="7"/>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65C"/>
    <w:rsid w:val="00012B9C"/>
    <w:rsid w:val="00031E40"/>
    <w:rsid w:val="00032303"/>
    <w:rsid w:val="000669EA"/>
    <w:rsid w:val="00071A40"/>
    <w:rsid w:val="000779E5"/>
    <w:rsid w:val="000B60EA"/>
    <w:rsid w:val="000C0A4E"/>
    <w:rsid w:val="000D266F"/>
    <w:rsid w:val="000F0F5F"/>
    <w:rsid w:val="00131A8E"/>
    <w:rsid w:val="001609C2"/>
    <w:rsid w:val="00165D30"/>
    <w:rsid w:val="001760CA"/>
    <w:rsid w:val="00187E03"/>
    <w:rsid w:val="001B1405"/>
    <w:rsid w:val="001B465C"/>
    <w:rsid w:val="001C3CC9"/>
    <w:rsid w:val="001E0612"/>
    <w:rsid w:val="00200B22"/>
    <w:rsid w:val="00201826"/>
    <w:rsid w:val="002144C3"/>
    <w:rsid w:val="00216F3D"/>
    <w:rsid w:val="0022713B"/>
    <w:rsid w:val="0023663A"/>
    <w:rsid w:val="00247B66"/>
    <w:rsid w:val="00250355"/>
    <w:rsid w:val="002832C0"/>
    <w:rsid w:val="002B4AFB"/>
    <w:rsid w:val="002D4161"/>
    <w:rsid w:val="002D7902"/>
    <w:rsid w:val="002E2B23"/>
    <w:rsid w:val="003013E2"/>
    <w:rsid w:val="003166FF"/>
    <w:rsid w:val="00323FF6"/>
    <w:rsid w:val="003310F2"/>
    <w:rsid w:val="00366AE7"/>
    <w:rsid w:val="0038378D"/>
    <w:rsid w:val="0039343A"/>
    <w:rsid w:val="003B47C6"/>
    <w:rsid w:val="003B4829"/>
    <w:rsid w:val="003C1843"/>
    <w:rsid w:val="003E0582"/>
    <w:rsid w:val="003F2BF1"/>
    <w:rsid w:val="00410BB7"/>
    <w:rsid w:val="0044130E"/>
    <w:rsid w:val="00466C27"/>
    <w:rsid w:val="00485115"/>
    <w:rsid w:val="004853F2"/>
    <w:rsid w:val="004A23D4"/>
    <w:rsid w:val="004D3C56"/>
    <w:rsid w:val="004E184C"/>
    <w:rsid w:val="0053086E"/>
    <w:rsid w:val="00531B4F"/>
    <w:rsid w:val="00546C1E"/>
    <w:rsid w:val="0054743F"/>
    <w:rsid w:val="00550555"/>
    <w:rsid w:val="005600DD"/>
    <w:rsid w:val="00572682"/>
    <w:rsid w:val="00572D9F"/>
    <w:rsid w:val="0059453E"/>
    <w:rsid w:val="0059774E"/>
    <w:rsid w:val="005D0600"/>
    <w:rsid w:val="005E3122"/>
    <w:rsid w:val="005F007A"/>
    <w:rsid w:val="00621024"/>
    <w:rsid w:val="00632B8E"/>
    <w:rsid w:val="00674993"/>
    <w:rsid w:val="006808DE"/>
    <w:rsid w:val="006925E9"/>
    <w:rsid w:val="006B00BE"/>
    <w:rsid w:val="006B2D98"/>
    <w:rsid w:val="006C2C4C"/>
    <w:rsid w:val="006D0B71"/>
    <w:rsid w:val="006E3F7D"/>
    <w:rsid w:val="006E787D"/>
    <w:rsid w:val="006F41BB"/>
    <w:rsid w:val="00702188"/>
    <w:rsid w:val="0070505B"/>
    <w:rsid w:val="00707129"/>
    <w:rsid w:val="00714E7D"/>
    <w:rsid w:val="0075797F"/>
    <w:rsid w:val="00761F53"/>
    <w:rsid w:val="0077063F"/>
    <w:rsid w:val="00770B26"/>
    <w:rsid w:val="0077685A"/>
    <w:rsid w:val="00790C0E"/>
    <w:rsid w:val="007920EB"/>
    <w:rsid w:val="00792596"/>
    <w:rsid w:val="007B1152"/>
    <w:rsid w:val="007B3725"/>
    <w:rsid w:val="007C2BE2"/>
    <w:rsid w:val="00824531"/>
    <w:rsid w:val="0085207A"/>
    <w:rsid w:val="0085514D"/>
    <w:rsid w:val="00863A7A"/>
    <w:rsid w:val="00870992"/>
    <w:rsid w:val="00870E9A"/>
    <w:rsid w:val="00873E07"/>
    <w:rsid w:val="00883395"/>
    <w:rsid w:val="008925BB"/>
    <w:rsid w:val="008967BB"/>
    <w:rsid w:val="008968F6"/>
    <w:rsid w:val="008A52BC"/>
    <w:rsid w:val="008F0FA9"/>
    <w:rsid w:val="00906B8A"/>
    <w:rsid w:val="00911123"/>
    <w:rsid w:val="00922B70"/>
    <w:rsid w:val="00937A9C"/>
    <w:rsid w:val="00953891"/>
    <w:rsid w:val="009D058C"/>
    <w:rsid w:val="009D4816"/>
    <w:rsid w:val="009F1486"/>
    <w:rsid w:val="00A12F06"/>
    <w:rsid w:val="00A400FA"/>
    <w:rsid w:val="00A67F02"/>
    <w:rsid w:val="00A7656C"/>
    <w:rsid w:val="00AA6FC2"/>
    <w:rsid w:val="00AC0ADD"/>
    <w:rsid w:val="00AC351E"/>
    <w:rsid w:val="00AE36B2"/>
    <w:rsid w:val="00B019CA"/>
    <w:rsid w:val="00B24B63"/>
    <w:rsid w:val="00B26C2C"/>
    <w:rsid w:val="00B50A12"/>
    <w:rsid w:val="00B62F74"/>
    <w:rsid w:val="00B67D0B"/>
    <w:rsid w:val="00B73AEE"/>
    <w:rsid w:val="00BA0561"/>
    <w:rsid w:val="00BA4CCE"/>
    <w:rsid w:val="00BA587D"/>
    <w:rsid w:val="00BB099E"/>
    <w:rsid w:val="00BE0693"/>
    <w:rsid w:val="00BE7D92"/>
    <w:rsid w:val="00BF0EAF"/>
    <w:rsid w:val="00C24F9A"/>
    <w:rsid w:val="00C31F1C"/>
    <w:rsid w:val="00C3269C"/>
    <w:rsid w:val="00C37D21"/>
    <w:rsid w:val="00C6273F"/>
    <w:rsid w:val="00C719E6"/>
    <w:rsid w:val="00C81437"/>
    <w:rsid w:val="00CF400F"/>
    <w:rsid w:val="00D2411B"/>
    <w:rsid w:val="00D37DCE"/>
    <w:rsid w:val="00D46A6B"/>
    <w:rsid w:val="00D56EAF"/>
    <w:rsid w:val="00D75636"/>
    <w:rsid w:val="00DA1C29"/>
    <w:rsid w:val="00DC3916"/>
    <w:rsid w:val="00DD112C"/>
    <w:rsid w:val="00DD15CD"/>
    <w:rsid w:val="00DD5145"/>
    <w:rsid w:val="00DF265A"/>
    <w:rsid w:val="00DF7A68"/>
    <w:rsid w:val="00E637C5"/>
    <w:rsid w:val="00E64E6A"/>
    <w:rsid w:val="00E822DC"/>
    <w:rsid w:val="00E83E2F"/>
    <w:rsid w:val="00EC5632"/>
    <w:rsid w:val="00ED0A7A"/>
    <w:rsid w:val="00EE3DFE"/>
    <w:rsid w:val="00F25B17"/>
    <w:rsid w:val="00F32C91"/>
    <w:rsid w:val="00F42B56"/>
    <w:rsid w:val="00F43FE5"/>
    <w:rsid w:val="00FA596A"/>
    <w:rsid w:val="00FC105C"/>
    <w:rsid w:val="00FC1396"/>
    <w:rsid w:val="00FE40A8"/>
    <w:rsid w:val="00FE6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F610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1080"/>
      <w:jc w:val="center"/>
      <w:outlineLvl w:val="0"/>
    </w:pPr>
    <w:rPr>
      <w:rFonts w:ascii="Arial" w:hAnsi="Arial" w:cs="Arial"/>
      <w:b/>
      <w:bCs/>
      <w:sz w:val="72"/>
    </w:rPr>
  </w:style>
  <w:style w:type="paragraph" w:styleId="Heading2">
    <w:name w:val="heading 2"/>
    <w:basedOn w:val="Normal"/>
    <w:next w:val="Normal"/>
    <w:qFormat/>
    <w:pPr>
      <w:keepNext/>
      <w:jc w:val="center"/>
      <w:outlineLvl w:val="1"/>
    </w:pPr>
    <w:rPr>
      <w:rFonts w:ascii="Arial" w:hAnsi="Arial" w:cs="Arial"/>
      <w:b/>
      <w:bCs/>
      <w:sz w:val="36"/>
    </w:rPr>
  </w:style>
  <w:style w:type="paragraph" w:styleId="Heading3">
    <w:name w:val="heading 3"/>
    <w:basedOn w:val="Normal"/>
    <w:next w:val="Normal"/>
    <w:link w:val="Heading3Char"/>
    <w:qFormat/>
    <w:pPr>
      <w:keepNext/>
      <w:jc w:val="center"/>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2160"/>
    </w:pPr>
    <w:rPr>
      <w:rFonts w:ascii="Arial Narrow" w:hAnsi="Arial Narrow" w:cs="Arial"/>
    </w:rPr>
  </w:style>
  <w:style w:type="paragraph" w:styleId="NormalWeb">
    <w:name w:val="Normal (Web)"/>
    <w:basedOn w:val="Normal"/>
    <w:pPr>
      <w:spacing w:before="100" w:beforeAutospacing="1" w:after="100" w:afterAutospacing="1"/>
    </w:pPr>
  </w:style>
  <w:style w:type="character" w:customStyle="1" w:styleId="blueten1">
    <w:name w:val="blueten1"/>
    <w:rPr>
      <w:rFonts w:ascii="Verdana" w:hAnsi="Verdana" w:hint="default"/>
      <w:color w:val="003399"/>
      <w:sz w:val="19"/>
      <w:szCs w:val="19"/>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Pr>
      <w:rFonts w:ascii="Arial Narrow" w:hAnsi="Arial Narrow"/>
      <w:sz w:val="22"/>
    </w:rPr>
  </w:style>
  <w:style w:type="paragraph" w:styleId="BodyText2">
    <w:name w:val="Body Text 2"/>
    <w:basedOn w:val="Normal"/>
    <w:pPr>
      <w:jc w:val="both"/>
    </w:pPr>
    <w:rPr>
      <w:rFonts w:ascii="Arial Narrow" w:hAnsi="Arial Narrow" w:cs="Arial"/>
      <w:sz w:val="22"/>
    </w:rPr>
  </w:style>
  <w:style w:type="paragraph" w:customStyle="1" w:styleId="Style1">
    <w:name w:val="Style1"/>
    <w:basedOn w:val="Normal"/>
    <w:next w:val="Normal"/>
    <w:rPr>
      <w:rFonts w:ascii="Arial Narrow" w:hAnsi="Arial Narrow" w:cs="Arial"/>
      <w:sz w:val="22"/>
      <w:szCs w:val="20"/>
    </w:rPr>
  </w:style>
  <w:style w:type="paragraph" w:styleId="BodyText3">
    <w:name w:val="Body Text 3"/>
    <w:basedOn w:val="Normal"/>
    <w:rsid w:val="000D266F"/>
    <w:pPr>
      <w:framePr w:hSpace="180" w:wrap="around" w:vAnchor="page" w:hAnchor="page" w:x="2089" w:y="4429"/>
    </w:pPr>
    <w:rPr>
      <w:rFonts w:ascii="Arial" w:hAnsi="Arial" w:cs="Arial"/>
      <w:b/>
      <w:bCs/>
      <w:sz w:val="20"/>
    </w:rPr>
  </w:style>
  <w:style w:type="character" w:customStyle="1" w:styleId="Heading3Char">
    <w:name w:val="Heading 3 Char"/>
    <w:link w:val="Heading3"/>
    <w:rsid w:val="00C719E6"/>
    <w:rPr>
      <w:rFonts w:ascii="Arial" w:hAnsi="Arial" w:cs="Arial"/>
      <w:b/>
      <w:bCs/>
      <w:sz w:val="24"/>
      <w:szCs w:val="24"/>
      <w:lang w:val="en-US" w:eastAsia="en-US" w:bidi="ar-SA"/>
    </w:rPr>
  </w:style>
  <w:style w:type="table" w:styleId="TableGrid">
    <w:name w:val="Table Grid"/>
    <w:basedOn w:val="TableNormal"/>
    <w:rsid w:val="00187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31B4F"/>
    <w:rPr>
      <w:sz w:val="24"/>
      <w:szCs w:val="24"/>
    </w:rPr>
  </w:style>
  <w:style w:type="character" w:styleId="Hyperlink">
    <w:name w:val="Hyperlink"/>
    <w:basedOn w:val="DefaultParagraphFont"/>
    <w:rsid w:val="000C0A4E"/>
    <w:rPr>
      <w:color w:val="0563C1" w:themeColor="hyperlink"/>
      <w:u w:val="single"/>
    </w:rPr>
  </w:style>
  <w:style w:type="paragraph" w:styleId="BalloonText">
    <w:name w:val="Balloon Text"/>
    <w:basedOn w:val="Normal"/>
    <w:link w:val="BalloonTextChar"/>
    <w:rsid w:val="00BA0561"/>
    <w:rPr>
      <w:rFonts w:ascii="Tahoma" w:hAnsi="Tahoma" w:cs="Tahoma"/>
      <w:sz w:val="16"/>
      <w:szCs w:val="16"/>
    </w:rPr>
  </w:style>
  <w:style w:type="character" w:customStyle="1" w:styleId="BalloonTextChar">
    <w:name w:val="Balloon Text Char"/>
    <w:basedOn w:val="DefaultParagraphFont"/>
    <w:link w:val="BalloonText"/>
    <w:rsid w:val="00BA0561"/>
    <w:rPr>
      <w:rFonts w:ascii="Tahoma" w:hAnsi="Tahoma" w:cs="Tahoma"/>
      <w:sz w:val="16"/>
      <w:szCs w:val="16"/>
    </w:rPr>
  </w:style>
  <w:style w:type="character" w:styleId="CommentReference">
    <w:name w:val="annotation reference"/>
    <w:basedOn w:val="DefaultParagraphFont"/>
    <w:semiHidden/>
    <w:unhideWhenUsed/>
    <w:rsid w:val="00E83E2F"/>
    <w:rPr>
      <w:sz w:val="16"/>
      <w:szCs w:val="16"/>
    </w:rPr>
  </w:style>
  <w:style w:type="paragraph" w:styleId="CommentText">
    <w:name w:val="annotation text"/>
    <w:basedOn w:val="Normal"/>
    <w:link w:val="CommentTextChar"/>
    <w:semiHidden/>
    <w:unhideWhenUsed/>
    <w:rsid w:val="00E83E2F"/>
    <w:rPr>
      <w:sz w:val="20"/>
      <w:szCs w:val="20"/>
    </w:rPr>
  </w:style>
  <w:style w:type="character" w:customStyle="1" w:styleId="CommentTextChar">
    <w:name w:val="Comment Text Char"/>
    <w:basedOn w:val="DefaultParagraphFont"/>
    <w:link w:val="CommentText"/>
    <w:semiHidden/>
    <w:rsid w:val="00E83E2F"/>
  </w:style>
  <w:style w:type="paragraph" w:styleId="CommentSubject">
    <w:name w:val="annotation subject"/>
    <w:basedOn w:val="CommentText"/>
    <w:next w:val="CommentText"/>
    <w:link w:val="CommentSubjectChar"/>
    <w:semiHidden/>
    <w:unhideWhenUsed/>
    <w:rsid w:val="00E83E2F"/>
    <w:rPr>
      <w:b/>
      <w:bCs/>
    </w:rPr>
  </w:style>
  <w:style w:type="character" w:customStyle="1" w:styleId="CommentSubjectChar">
    <w:name w:val="Comment Subject Char"/>
    <w:basedOn w:val="CommentTextChar"/>
    <w:link w:val="CommentSubject"/>
    <w:semiHidden/>
    <w:rsid w:val="00E83E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2018-04-05T14:40:00Z</dcterms:created>
  <dcterms:modified xsi:type="dcterms:W3CDTF">2018-04-05T14:40:00Z</dcterms:modified>
</cp:coreProperties>
</file>